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C2" w:rsidRDefault="00AA0EC2" w:rsidP="00AA0EC2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iCs/>
          <w:kern w:val="0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iCs/>
          <w:kern w:val="0"/>
          <w:sz w:val="22"/>
          <w:szCs w:val="22"/>
          <w:lang w:bidi="ar-SA"/>
        </w:rPr>
        <w:t>ANEXO III</w:t>
      </w:r>
    </w:p>
    <w:p w:rsidR="00AA0EC2" w:rsidRDefault="00AA0EC2" w:rsidP="00AA0EC2">
      <w:pPr>
        <w:ind w:left="1134" w:right="992"/>
        <w:jc w:val="both"/>
        <w:rPr>
          <w:rFonts w:ascii="Arial" w:hAnsi="Arial" w:cs="Arial"/>
          <w:i/>
          <w:iCs/>
          <w:color w:val="FF0000"/>
          <w:lang w:bidi="ar-SA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i/>
          <w:iCs/>
          <w:color w:val="FF0000"/>
          <w:kern w:val="0"/>
          <w:sz w:val="28"/>
          <w:szCs w:val="28"/>
          <w:lang w:bidi="ar-SA"/>
        </w:rPr>
      </w:pPr>
    </w:p>
    <w:p w:rsidR="00AA0EC2" w:rsidRDefault="00AA0EC2" w:rsidP="00AA0EC2">
      <w:pPr>
        <w:ind w:left="1134" w:right="992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i/>
          <w:iCs/>
          <w:noProof/>
          <w:color w:val="FF0000"/>
          <w:kern w:val="0"/>
          <w:sz w:val="28"/>
          <w:szCs w:val="28"/>
          <w:lang w:bidi="ar-SA"/>
        </w:rPr>
        <w:drawing>
          <wp:inline distT="0" distB="0" distL="0" distR="0" wp14:anchorId="45086260" wp14:editId="6DB2CC26">
            <wp:extent cx="1026160" cy="1055169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57" cy="105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Declaração de Reconhecimento da Fluência Linguística Instituição Brasileira</w:t>
      </w:r>
    </w:p>
    <w:bookmarkEnd w:id="0"/>
    <w:p w:rsidR="00AA0EC2" w:rsidRDefault="00AA0EC2" w:rsidP="00AA0EC2">
      <w:pPr>
        <w:ind w:left="1134" w:right="992"/>
        <w:jc w:val="center"/>
        <w:rPr>
          <w:rFonts w:ascii="Arial" w:hAnsi="Arial" w:cs="Arial"/>
          <w:u w:val="single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  <w:u w:val="single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  <w:u w:val="single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  <w:u w:val="single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tabs>
          <w:tab w:val="left" w:pos="8364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Declaro, como orientador do estudante __________________________________________________, em comum acordo com o coorientador no exterior, que o mesmo possui as competências linguísticas necessárias no idioma ____________________________ (língua estrangeira), como evidenciado ao longo de nossos contatos até o momento. </w:t>
      </w:r>
      <w:proofErr w:type="gramStart"/>
      <w:r>
        <w:rPr>
          <w:rFonts w:ascii="Arial" w:hAnsi="Arial" w:cs="Arial"/>
        </w:rPr>
        <w:t>A habilidade comunicativa do orientando, em situações tanto informais</w:t>
      </w:r>
      <w:proofErr w:type="gramEnd"/>
      <w:r>
        <w:rPr>
          <w:rFonts w:ascii="Arial" w:hAnsi="Arial" w:cs="Arial"/>
        </w:rPr>
        <w:t xml:space="preserve"> como acadêmicas, são suficientes para o desenvolvimento das atividades que ele irá exercer no exterior.</w:t>
      </w:r>
    </w:p>
    <w:p w:rsidR="00AA0EC2" w:rsidRDefault="00AA0EC2" w:rsidP="00AA0EC2">
      <w:pPr>
        <w:ind w:right="-1"/>
        <w:jc w:val="both"/>
        <w:rPr>
          <w:rFonts w:ascii="Arial" w:hAnsi="Arial" w:cs="Arial"/>
        </w:rPr>
      </w:pPr>
    </w:p>
    <w:p w:rsidR="00AA0EC2" w:rsidRDefault="00AA0EC2" w:rsidP="00AA0EC2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A0EC2" w:rsidRDefault="00AA0EC2" w:rsidP="00AA0EC2">
      <w:pPr>
        <w:ind w:left="1134" w:right="992"/>
        <w:jc w:val="center"/>
        <w:rPr>
          <w:rFonts w:ascii="Arial" w:hAnsi="Arial" w:cs="Arial"/>
        </w:rPr>
      </w:pPr>
      <w:r>
        <w:rPr>
          <w:rFonts w:ascii="Arial" w:hAnsi="Arial" w:cs="Arial"/>
        </w:rPr>
        <w:t>Nome</w:t>
      </w:r>
    </w:p>
    <w:p w:rsidR="00AA0EC2" w:rsidRDefault="00AA0EC2" w:rsidP="00AA0EC2">
      <w:pPr>
        <w:ind w:left="1134" w:right="992"/>
        <w:jc w:val="center"/>
        <w:rPr>
          <w:rFonts w:ascii="Arial" w:hAnsi="Arial" w:cs="Arial"/>
        </w:rPr>
      </w:pPr>
      <w:r>
        <w:rPr>
          <w:rFonts w:ascii="Arial" w:hAnsi="Arial" w:cs="Arial"/>
        </w:rPr>
        <w:t>IES Brasileira</w:t>
      </w:r>
    </w:p>
    <w:p w:rsidR="00AA0EC2" w:rsidRDefault="00AA0EC2" w:rsidP="00AA0EC2">
      <w:pPr>
        <w:ind w:left="1134" w:right="992"/>
        <w:jc w:val="both"/>
        <w:rPr>
          <w:rFonts w:ascii="Arial" w:hAnsi="Arial" w:cs="Arial"/>
        </w:rPr>
      </w:pPr>
    </w:p>
    <w:p w:rsidR="00AA0EC2" w:rsidRDefault="00AA0EC2" w:rsidP="00AA0EC2">
      <w:pPr>
        <w:ind w:left="1134" w:right="99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 declaração deverá ser emitida em papel timbrado e assinado pelo orientador da IES brasileira)</w:t>
      </w:r>
    </w:p>
    <w:p w:rsidR="00F751A9" w:rsidRDefault="00F751A9" w:rsidP="00F751A9">
      <w:pPr>
        <w:ind w:left="1134" w:right="992"/>
        <w:jc w:val="both"/>
        <w:rPr>
          <w:rFonts w:ascii="Arial" w:hAnsi="Arial" w:cs="Arial"/>
          <w:i/>
          <w:iCs/>
          <w:color w:val="FF0000"/>
          <w:lang w:bidi="ar-SA"/>
        </w:rPr>
      </w:pPr>
    </w:p>
    <w:p w:rsidR="00F751A9" w:rsidRDefault="00F751A9" w:rsidP="00F751A9">
      <w:pPr>
        <w:ind w:left="1134" w:right="992"/>
        <w:jc w:val="both"/>
        <w:rPr>
          <w:rFonts w:ascii="Arial" w:hAnsi="Arial" w:cs="Arial"/>
          <w:i/>
          <w:iCs/>
          <w:color w:val="FF0000"/>
          <w:lang w:bidi="ar-SA"/>
        </w:rPr>
      </w:pPr>
    </w:p>
    <w:p w:rsidR="00517623" w:rsidRPr="00F751A9" w:rsidRDefault="00517623" w:rsidP="00F751A9"/>
    <w:sectPr w:rsidR="00517623" w:rsidRPr="00F751A9" w:rsidSect="00DF763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3E"/>
    <w:rsid w:val="00074206"/>
    <w:rsid w:val="00363939"/>
    <w:rsid w:val="00517623"/>
    <w:rsid w:val="0071556E"/>
    <w:rsid w:val="00AA0EC2"/>
    <w:rsid w:val="00DF763E"/>
    <w:rsid w:val="00E3075F"/>
    <w:rsid w:val="00E71991"/>
    <w:rsid w:val="00F25EDC"/>
    <w:rsid w:val="00F751A9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customStyle="1" w:styleId="apple-style-span">
    <w:name w:val="apple-style-span"/>
    <w:rsid w:val="00DF763E"/>
    <w:rPr>
      <w:rFonts w:ascii="Calibri" w:eastAsia="Calibri" w:hAnsi="Calibri" w:cs="Calibri"/>
      <w:color w:val="000000"/>
      <w:sz w:val="22"/>
      <w:szCs w:val="22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1A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1A9"/>
    <w:rPr>
      <w:rFonts w:ascii="Tahoma" w:eastAsia="Lucida Sans Unicode" w:hAnsi="Tahoma" w:cs="Tahoma"/>
      <w:kern w:val="3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customStyle="1" w:styleId="apple-style-span">
    <w:name w:val="apple-style-span"/>
    <w:rsid w:val="00DF763E"/>
    <w:rPr>
      <w:rFonts w:ascii="Calibri" w:eastAsia="Calibri" w:hAnsi="Calibri" w:cs="Calibri"/>
      <w:color w:val="000000"/>
      <w:sz w:val="22"/>
      <w:szCs w:val="22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1A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1A9"/>
    <w:rPr>
      <w:rFonts w:ascii="Tahoma" w:eastAsia="Lucida Sans Unicode" w:hAnsi="Tahoma" w:cs="Tahoma"/>
      <w:kern w:val="3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2</cp:revision>
  <dcterms:created xsi:type="dcterms:W3CDTF">2023-11-14T13:28:00Z</dcterms:created>
  <dcterms:modified xsi:type="dcterms:W3CDTF">2023-11-14T13:28:00Z</dcterms:modified>
</cp:coreProperties>
</file>