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ANEXO 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FORMULÁRIO DE CREDENCIAMENTO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Nome: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Local (Instituto/Faculdade/Centro) e Campus que está lotado na Ufal: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Produção Científica, de acordo com o Qualis Referência 2017-2020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pt-BR" w:eastAsia="en-US" w:bidi="ar-SA"/>
              </w:rPr>
              <w:t>*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: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Orientações concluídas de mestrado ou de iniciação científica (incluir nomes dos discentes e ano de conclusão):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Coordenação de projeto(s) de pesquisa financiado(s) por agência(s) nacional ou internacional (indicar nome, vigência e valor financiado):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Declaração que possui infraestrutura e insumos mínimos necessários para o desenvolvimento de projetos de pesquisa pelos próximos 2 anos (assinatura gov.br):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Indicar a(s) disciplina(s) na(s) qual(is) poderá atuar/colaborar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pt-BR" w:eastAsia="en-US" w:bidi="ar-SA"/>
              </w:rPr>
              <w:t>**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ou apresentar uma oferta de disciplina vinculada a uma das linhas de pesquisa do PPGCS: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Indicar qual(is) Linha(s) de Pesquisa tem interesse em se associar no PPGCS: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Linha 1: Epidemiologia e Etiopatogenia das Doenças Humanas;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Linha 2: Fisiopatologia de Doenças Humanas e Terapêutica Experimental.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No quadriênio 2025-2028, você tem interesse em se credenciar no PPGCS na categoria: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Permanente;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No quadriênio 2025-2028, você estará credenciado em outro PPG? Se sim, incluir o(s) nome(s) do(s) programa(s), da(s) instituição(ões) e a categoria (Permanente,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Colaborador ou Visitante):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é bolsista de produtividade CNPq? Se sim, informar a categoria e vigência da bolsa: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está ciente da Norma Complementar 002/2025 PPGCS, que trata do Credenciamento de docentes permanentes do PPGCS, período 2025-2028?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Sim;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Não.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Os pontos serão assim distribuídos: Artigo A1: 90 pontos; Artigo A2: 80 pontos; Artigo A3: 60 pontos; Artigo A4: 40 pontos; Artigo B1: 20 pontos; Artigo B2: 15 pontos; Artigo B3: 10 pontos; e Artigo B4: 5 pontos.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  <w:vertAlign w:val="superscript"/>
        </w:rPr>
        <w:t>**</w:t>
      </w:r>
      <w:r>
        <w:rPr>
          <w:rFonts w:cs="Times New Roman" w:ascii="Times New Roman" w:hAnsi="Times New Roman"/>
          <w:sz w:val="20"/>
          <w:szCs w:val="20"/>
        </w:rPr>
        <w:t>Estrutura curricular PPGCS: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hyperlink r:id="rId2">
        <w:r>
          <w:rPr>
            <w:rStyle w:val="Hyperlink"/>
            <w:rFonts w:cs="Times New Roman" w:ascii="Times New Roman" w:hAnsi="Times New Roman"/>
            <w:sz w:val="20"/>
            <w:szCs w:val="20"/>
          </w:rPr>
          <w:t>https://icbs.ufal.br/pt-br/pos-graduacao/ciencias-da-saude/estrutura-curricular/estrutura-curricular</w:t>
        </w:r>
      </w:hyperlink>
    </w:p>
    <w:p>
      <w:pPr>
        <w:pStyle w:val="Normal"/>
        <w:spacing w:lineRule="auto" w:line="278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2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2/2025 – PPGCS/UFAL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4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2/2025 – PPGCS/UFAL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e7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e70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50079a"/>
    <w:rPr/>
  </w:style>
  <w:style w:type="character" w:styleId="RodapChar" w:customStyle="1">
    <w:name w:val="Rodapé Char"/>
    <w:basedOn w:val="DefaultParagraphFont"/>
    <w:uiPriority w:val="99"/>
    <w:qFormat/>
    <w:rsid w:val="0050079a"/>
    <w:rPr/>
  </w:style>
  <w:style w:type="character" w:styleId="FollowedHyperlink">
    <w:name w:val="FollowedHyperlink"/>
    <w:basedOn w:val="DefaultParagraphFont"/>
    <w:uiPriority w:val="99"/>
    <w:semiHidden/>
    <w:unhideWhenUsed/>
    <w:rsid w:val="00e32d32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32d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132d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132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0492"/>
    <w:rPr>
      <w:b/>
      <w:bCs/>
    </w:rPr>
  </w:style>
  <w:style w:type="character" w:styleId="LineNumber">
    <w:name w:val="line number"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769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994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2132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132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132da"/>
    <w:pPr/>
    <w:rPr>
      <w:b/>
      <w:bCs/>
    </w:rPr>
  </w:style>
  <w:style w:type="paragraph" w:styleId="tabelatextocentralizado" w:customStyle="1">
    <w:name w:val="tabela_texto_centraliz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otao" w:customStyle="1">
    <w:name w:val="Anotação"/>
    <w:basedOn w:val="Normal"/>
    <w:qFormat/>
    <w:pPr>
      <w:spacing w:lineRule="auto" w:line="240" w:before="56" w:after="0"/>
      <w:ind w:left="57" w:right="57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cbs.ufal.br/pt-br/pos-graduacao/ciencias-da-saude/estrutura-curricular/estrutura-curricula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DE9-AA97-4A50-B493-BB7DA9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LibreOffice/25.2.4.3$Windows_X86_64 LibreOffice_project/33e196637044ead23f5c3226cde09b47731f7e27</Application>
  <AppVersion>15.0000</AppVersion>
  <Pages>1</Pages>
  <Words>282</Words>
  <Characters>1677</Characters>
  <CharactersWithSpaces>1927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2025-07-16T19:16:00Z</dcterms:created>
  <dc:creator>Marcelo Duzzioni</dc:creator>
  <dc:description/>
  <dc:language>pt-BR</dc:language>
  <cp:lastModifiedBy/>
  <dcterms:modified xsi:type="dcterms:W3CDTF">2025-07-21T11:40:28Z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18445e77-2aac-4969-9b55-025bc3e73ec0</vt:lpwstr>
  </property>
</Properties>
</file>