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PROGRAMA DE PÓS-GRADUAÇÃO EM CIÊNCIAS DA SAÚDE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4"/>
          <w:szCs w:val="4"/>
        </w:rPr>
      </w:pPr>
      <w:r>
        <w:rPr>
          <w:rFonts w:eastAsia="Times New Roman" w:cs="Times New Roman" w:ascii="Times New Roman" w:hAnsi="Times New Roman"/>
          <w:color w:val="000000"/>
          <w:sz w:val="4"/>
          <w:szCs w:val="4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ATA DE QUALIFICAÇÃO DE TRABALHO DE CONCLUSÃO DE PÓS-GRADUAÇÃO </w:t>
      </w:r>
      <w:r>
        <w:rPr>
          <w:rFonts w:eastAsia="Times New Roman" w:cs="Times New Roman" w:ascii="Times New Roman" w:hAnsi="Times New Roman"/>
          <w:b/>
          <w:i/>
          <w:color w:val="000000"/>
        </w:rPr>
        <w:t>STRICTO SENSU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ab/>
        <w:tab/>
        <w:tab/>
        <w:tab/>
        <w:tab/>
        <w:tab/>
        <w:tab/>
        <w:t xml:space="preserve">ATA </w:t>
      </w:r>
      <w:r>
        <w:rPr>
          <w:rFonts w:eastAsia="Times New Roman" w:cs="Times New Roman" w:ascii="Times New Roman" w:hAnsi="Times New Roman"/>
          <w:b/>
          <w:color w:val="000000"/>
        </w:rPr>
        <w:t xml:space="preserve">Nº 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eastAsia="Times New Roman" w:cs="Times New Roman" w:ascii="Times New Roman" w:hAnsi="Times New Roman"/>
          <w:color w:val="000000"/>
          <w:sz w:val="2"/>
          <w:szCs w:val="2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t>Ata da sessão referente à qualificação</w:t>
      </w:r>
      <w:r>
        <w:rPr>
          <w:rFonts w:eastAsia="Times New Roman" w:cs="Times New Roman" w:ascii="Times New Roman" w:hAnsi="Times New Roman"/>
        </w:rPr>
        <w:t xml:space="preserve"> de tese</w:t>
      </w:r>
      <w:r>
        <w:rPr>
          <w:rFonts w:eastAsia="Times New Roman" w:cs="Times New Roman" w:ascii="Times New Roman" w:hAnsi="Times New Roman"/>
          <w:color w:val="000000"/>
        </w:rPr>
        <w:t xml:space="preserve"> intitulada “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&lt;título&gt;</w:t>
      </w:r>
      <w:r>
        <w:rPr>
          <w:rFonts w:eastAsia="Times New Roman" w:cs="Times New Roman" w:ascii="Times New Roman" w:hAnsi="Times New Roman"/>
          <w:color w:val="000000"/>
        </w:rPr>
        <w:t>”</w:t>
      </w:r>
      <w:r>
        <w:rPr>
          <w:rFonts w:eastAsia="Times New Roman" w:cs="Times New Roman" w:ascii="Times New Roman" w:hAnsi="Times New Roman"/>
          <w:b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para fins de obtenção do título em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Ciências da Saúde e linha de pesquisa </w:t>
      </w:r>
      <w:commentRangeStart w:id="0"/>
      <w:r>
        <w:rPr>
          <w:rFonts w:eastAsia="Times New Roman" w:cs="Times New Roman" w:ascii="Times New Roman" w:hAnsi="Times New Roman"/>
          <w:b/>
          <w:bCs/>
          <w:color w:val="000000"/>
        </w:rPr>
        <w:t>&lt;linha de pesquisa&gt;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0"/>
      <w:r>
        <w:commentReference w:id="0"/>
      </w:r>
      <w:r>
        <w:rPr>
          <w:rFonts w:eastAsia="Times New Roman" w:cs="Times New Roman" w:ascii="Times New Roman" w:hAnsi="Times New Roman"/>
          <w:b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</w:rPr>
        <w:t>pelo(a) discente &lt;</w:t>
      </w:r>
      <w:r>
        <w:rPr>
          <w:rFonts w:eastAsia="Times New Roman" w:cs="Times New Roman" w:ascii="Times New Roman" w:hAnsi="Times New Roman"/>
          <w:b/>
          <w:bCs/>
          <w:color w:val="000000"/>
        </w:rPr>
        <w:t>nome completo&gt;</w:t>
      </w:r>
      <w:r>
        <w:rPr>
          <w:rFonts w:eastAsia="Times New Roman" w:cs="Times New Roman" w:ascii="Times New Roman" w:hAnsi="Times New Roman"/>
          <w:color w:val="000000"/>
        </w:rPr>
        <w:t xml:space="preserve"> (início do curso em </w:t>
      </w:r>
      <w:commentRangeStart w:id="1"/>
      <w:r>
        <w:rPr>
          <w:rFonts w:eastAsia="Times New Roman" w:cs="Times New Roman" w:ascii="Times New Roman" w:hAnsi="Times New Roman"/>
          <w:color w:val="000000"/>
        </w:rPr>
        <w:t>--------- de ----</w:t>
      </w:r>
      <w:r>
        <w:rPr>
          <w:rFonts w:eastAsia="Times New Roman" w:cs="Times New Roman" w:ascii="Times New Roman" w:hAnsi="Times New Roman"/>
          <w:color w:val="000000"/>
        </w:rPr>
      </w:r>
      <w:commentRangeEnd w:id="1"/>
      <w:r>
        <w:commentReference w:id="1"/>
      </w:r>
      <w:r>
        <w:rPr>
          <w:rFonts w:eastAsia="Times New Roman" w:cs="Times New Roman" w:ascii="Times New Roman" w:hAnsi="Times New Roman"/>
          <w:color w:val="000000"/>
        </w:rPr>
        <w:t xml:space="preserve">) </w:t>
      </w:r>
      <w:commentRangeStart w:id="2"/>
      <w:r>
        <w:rPr>
          <w:rFonts w:eastAsia="Times New Roman" w:cs="Times New Roman" w:ascii="Times New Roman" w:hAnsi="Times New Roman"/>
          <w:color w:val="000000"/>
        </w:rPr>
        <w:t xml:space="preserve">sob orientação do(a) Prof(a). Dr(a). 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&lt;nome completo&gt;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2"/>
      <w:r>
        <w:commentReference w:id="2"/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Aos -------- dias do mês de -------------- do ano de dois mil e vinte e --------------, às --:-- horas, no(a) (local), do Instituto de Ciências Biológicas e da Saúde, reuniu-se a Banca Examinadora em epígrafe, aprovada pelo Colegiado do Programa de Pós-Graduação conforme a seguinte composição: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Dr(a). Presidente – &lt;nome completo&gt;</w:t>
      </w:r>
      <w:r>
        <w:rPr>
          <w:rFonts w:eastAsia="Times New Roman" w:cs="Times New Roman" w:ascii="Times New Roman" w:hAnsi="Times New Roman"/>
          <w:color w:val="000000"/>
          <w:lang w:val="en-US"/>
        </w:rPr>
        <w:t xml:space="preserve"> (ORIENTADOR(A))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Dr(a).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Tendo o(a) senhor(a) Presidente declarado(a) aberta a sessão, mediante o prévio exame do referido trabalho por parte de cada membro da Banca, o(a) discente procedeu a apresentação de seu Trabalho de Qualificação de Curso de Pós-graduação </w:t>
      </w:r>
      <w:r>
        <w:rPr>
          <w:rFonts w:eastAsia="Times New Roman" w:cs="Times New Roman" w:ascii="Times New Roman" w:hAnsi="Times New Roman"/>
          <w:i/>
          <w:color w:val="000000"/>
        </w:rPr>
        <w:t xml:space="preserve">stricto sensu </w:t>
      </w:r>
      <w:r>
        <w:rPr>
          <w:rFonts w:eastAsia="Times New Roman" w:cs="Times New Roman" w:ascii="Times New Roman" w:hAnsi="Times New Roman"/>
          <w:color w:val="000000"/>
        </w:rPr>
        <w:t>e foi submetido(a) à arguição online pela Banca Examinadora que, em seguida, deliberou sobre o seguinte resultado: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10"/>
        </w:rPr>
      </w:r>
    </w:p>
    <w:p>
      <w:pPr>
        <w:pStyle w:val="LO-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heading=h.30j0zll"/>
      <w:bookmarkEnd w:id="1"/>
      <w:commentRangeStart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 CONDICIONALMENTE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mediante o atendimento das alterações sugeridas pela Banca Examinadora, constantes do campo Observações desta Ata e/ou do parecer em anexo.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REPROVADO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conforme parecer circunstanciado, registrado em documento anexo, elaborado pela Banca Examinadora.</w:t>
      </w:r>
      <w:commentRangeEnd w:id="3"/>
      <w:r>
        <w:commentReference w:id="3"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Start w:id="4"/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Observações da Banca Examinadora: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End w:id="4"/>
      <w:r>
        <w:commentReference w:id="4"/>
      </w:r>
      <w:r>
        <w:rPr/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Nada mais havendo a tratar, o(a) senhor(a) Presidente declarou encerrada a sessão de Qualificação, sendo a presente Ata lavrada e assinada pelos(as) senhores(as) membros da Banca Examinadora e pelo(a) discente, atestando ciência do que nela consta.</w:t>
      </w:r>
    </w:p>
    <w:tbl>
      <w:tblPr>
        <w:tblStyle w:val="a0"/>
        <w:tblW w:w="9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3260"/>
        <w:gridCol w:w="3260"/>
      </w:tblGrid>
      <w:tr>
        <w:trPr>
          <w:trHeight w:val="1125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Orientador(a)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</w:tr>
      <w:tr>
        <w:trPr>
          <w:trHeight w:val="1063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Discente</w:t>
            </w:r>
          </w:p>
        </w:tc>
      </w:tr>
    </w:tbl>
    <w:p>
      <w:pPr>
        <w:pStyle w:val="LO-normal"/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25" w:top="1979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PGCS-UFAL" w:date="2024-07-08T16:25:37Z" w:initials="PPGCS-UFAL"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Deve-se preencher apenas com uma das duas Linhas de Pesquisa do PPGCS: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Epidemiologia e Etiopatogenia das Doenças Humanas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Ou</w:t>
      </w:r>
    </w:p>
    <w:p>
      <w:pPr>
        <w:overflowPunct w:val="false"/>
        <w:spacing w:lineRule="auto" w:line="240"/>
        <w:rPr/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Fisiopatologia de Doenças Humanas e Terapêutica Experimental</w:t>
      </w:r>
    </w:p>
  </w:comment>
  <w:comment w:id="1" w:author="PPGCS-UFAL" w:date="2024-07-08T16:26:12Z" w:initials="PPGCS-UFAL">
    <w:p>
      <w:pPr>
        <w:overflowPunct w:val="fals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Mês e ano de ingresso no curso</w:t>
      </w:r>
    </w:p>
  </w:comment>
  <w:comment w:id="2" w:author="PPGCS-UFAL" w:date="2024-07-08T16:26:26Z" w:initials="PPGCS-UFAL">
    <w:p>
      <w:pPr>
        <w:overflowPunct w:val="tru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Caso haja 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aprovado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pelo colegiado, pode-se adicionar a seguinte informação após o nome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:</w:t>
      </w:r>
    </w:p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true"/>
        <w:spacing w:lineRule="auto" w:line="240"/>
        <w:rPr/>
      </w:pP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e coorientação 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 xml:space="preserve"> Prof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Dr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 Nome_do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_Coorientador</w:t>
      </w:r>
      <w:r>
        <w:rPr>
          <w:rFonts w:eastAsia="Segoe UI" w:cs="Tahoma" w:ascii="Times New Roman" w:hAnsi="Times New Roman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eastAsia="Segoe UI" w:cs="Tahoma" w:ascii="Times New Roman" w:hAnsi="Times New Roman"/>
          <w:sz w:val="18"/>
          <w:szCs w:val="24"/>
          <w:lang w:val="en-US" w:eastAsia="en-US" w:bidi="en-US"/>
        </w:rPr>
        <w:t>.</w:t>
      </w:r>
    </w:p>
  </w:comment>
  <w:comment w:id="3" w:author="PPGCS-UFAL" w:date="2024-07-08T16:27:03Z" w:initials="PPGCS-UFAL">
    <w:p>
      <w:pPr>
        <w:overflowPunct w:val="false"/>
        <w:bidi w:val="0"/>
        <w:spacing w:before="0" w:after="0" w:lineRule="auto" w:line="240"/>
        <w:jc w:val="left"/>
        <w:rPr/>
      </w:pPr>
      <w:r>
        <w:rPr>
          <w:rFonts w:eastAsia="Segoe UI" w:cs="Tahoma" w:ascii="Times New Roman" w:hAnsi="Times New Roman"/>
          <w:sz w:val="20"/>
          <w:szCs w:val="24"/>
          <w:lang w:val="en-US" w:eastAsia="en-US" w:bidi="en-US"/>
        </w:rPr>
        <w:t>Manter apenas a opção que foi decidida pela Banca Examinadora e apagar as outras duas.</w:t>
      </w:r>
    </w:p>
  </w:comment>
  <w:comment w:id="4" w:author="PPGCS-UFAL" w:date="2024-07-08T16:27:42Z" w:initials="PPGCS-UFAL">
    <w:p>
      <w:pPr>
        <w:overflowPunct w:val="false"/>
        <w:spacing w:lineRule="auto" w:line="24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18"/>
          <w:lang w:val="pt-BR" w:eastAsia="zh-CN" w:bidi="hi-IN"/>
        </w:rPr>
        <w:t>Caso não existam observações por parte da banca, deve-se apagar esse texto/campo.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1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4"/>
      <w:gridCol w:w="1241"/>
      <w:gridCol w:w="1313"/>
    </w:tblGrid>
    <w:tr>
      <w:trPr>
        <w:trHeight w:val="1470" w:hRule="atLeast"/>
      </w:trPr>
      <w:tc>
        <w:tcPr>
          <w:tcW w:w="7084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1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2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3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4"/>
      <w:gridCol w:w="1241"/>
      <w:gridCol w:w="1313"/>
    </w:tblGrid>
    <w:tr>
      <w:trPr>
        <w:trHeight w:val="1470" w:hRule="atLeast"/>
      </w:trPr>
      <w:tc>
        <w:tcPr>
          <w:tcW w:w="7084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41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4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LO-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 w:val="true"/>
      <w:keepLines/>
      <w:spacing w:lineRule="atLeast" w:line="1" w:before="200" w:after="120"/>
      <w:textAlignment w:val="top"/>
      <w:outlineLvl w:val="2"/>
    </w:pPr>
    <w:rPr>
      <w:rFonts w:ascii="Cambria" w:hAnsi="Cambria" w:eastAsia="Cambria" w:cs="Cambria"/>
      <w:b/>
      <w:bCs/>
      <w:color w:val="4F81BD"/>
      <w:lang w:eastAsia="pt-BR" w:bidi="ar-SA"/>
    </w:rPr>
  </w:style>
  <w:style w:type="paragraph" w:styleId="Heading4">
    <w:name w:val="heading 4"/>
    <w:basedOn w:val="LO-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spacing w:lineRule="atLeast" w:line="1" w:before="20" w:after="20"/>
      <w:jc w:val="right"/>
      <w:textAlignment w:val="top"/>
      <w:outlineLvl w:val="4"/>
    </w:pPr>
    <w:rPr>
      <w:rFonts w:ascii="Arial" w:hAnsi="Arial" w:eastAsia="Times New Roman" w:cs="Times New Roman"/>
      <w:sz w:val="24"/>
      <w:lang w:eastAsia="pt-BR" w:bidi="ar-SA"/>
    </w:rPr>
  </w:style>
  <w:style w:type="paragraph" w:styleId="Heading6">
    <w:name w:val="heading 6"/>
    <w:basedOn w:val="LO-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qFormat/>
    <w:rPr>
      <w:rFonts w:ascii="Arial" w:hAnsi="Arial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eastAsia="pt-BR"/>
    </w:rPr>
  </w:style>
  <w:style w:type="character" w:styleId="Recuodecorpodetexto3Char" w:customStyle="1">
    <w:name w:val="Recuo de corpo de texto 3 Char"/>
    <w:qFormat/>
    <w:rPr>
      <w:rFonts w:ascii="Arial" w:hAnsi="Arial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Ttulo3Char" w:customStyle="1">
    <w:name w:val="Título 3 Char"/>
    <w:qFormat/>
    <w:rPr>
      <w:rFonts w:ascii="Cambria" w:hAnsi="Cambria" w:eastAsia="Cambria" w:cs="Cambria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Hyperlink" w:customStyle="1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TextodenotadefimChar" w:customStyle="1">
    <w:name w:val="Texto de nota de fim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EndnoteReference">
    <w:name w:val="endnote reference"/>
    <w:rPr>
      <w:w w:val="100"/>
      <w:effect w:val="none"/>
      <w:vertAlign w:val="superscript"/>
      <w:em w:val="none"/>
    </w:rPr>
  </w:style>
  <w:style w:type="character" w:styleId="EndnoteCharacters1">
    <w:name w:val="Endnote Characters1"/>
    <w:qFormat/>
    <w:rPr>
      <w:w w:val="100"/>
      <w:effect w:val="none"/>
      <w:vertAlign w:val="superscript"/>
      <w:em w:val="none"/>
    </w:rPr>
  </w:style>
  <w:style w:type="character" w:styleId="EndnoteCharacters11" w:customStyle="1">
    <w:name w:val="Endnote Characters11"/>
    <w:qFormat/>
    <w:rPr>
      <w:w w:val="100"/>
      <w:effect w:val="none"/>
      <w:vertAlign w:val="superscript"/>
      <w:em w:val="none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eastAsia="pt-BR"/>
    </w:rPr>
  </w:style>
  <w:style w:type="character" w:styleId="PlaceholderText">
    <w:name w:val="Placeholder Text"/>
    <w:qFormat/>
    <w:rPr>
      <w:color w:val="808080"/>
      <w:w w:val="100"/>
      <w:position w:val="0"/>
      <w:sz w:val="20"/>
      <w:sz w:val="20"/>
      <w:effect w:val="none"/>
      <w:vertAlign w:val="baseline"/>
      <w:em w:val="none"/>
    </w:rPr>
  </w:style>
  <w:style w:type="character" w:styleId="Estilo1" w:customStyle="1">
    <w:name w:val="Estilo1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rial10" w:customStyle="1">
    <w:name w:val="Arial10"/>
    <w:qFormat/>
    <w:rPr>
      <w:rFonts w:ascii="Arial" w:hAnsi="Arial"/>
      <w:w w:val="100"/>
      <w:position w:val="0"/>
      <w:sz w:val="20"/>
      <w:sz w:val="20"/>
      <w:effect w:val="none"/>
      <w:vertAlign w:val="baseline"/>
      <w:em w:val="none"/>
    </w:rPr>
  </w:style>
  <w:style w:type="character" w:styleId="arial9" w:customStyle="1">
    <w:name w:val="arial9"/>
    <w:qFormat/>
    <w:rPr>
      <w:rFonts w:ascii="Arial" w:hAnsi="Arial"/>
      <w:w w:val="100"/>
      <w:position w:val="0"/>
      <w:sz w:val="18"/>
      <w:sz w:val="18"/>
      <w:effect w:val="none"/>
      <w:vertAlign w:val="baseline"/>
      <w:em w:val="none"/>
    </w:rPr>
  </w:style>
  <w:style w:type="character" w:styleId="Smbolosdenumerao" w:customStyle="1">
    <w:name w:val="Símbolos de numeração"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3c080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c0805"/>
    <w:rPr>
      <w:rFonts w:ascii="Times New Roman" w:hAnsi="Times New Roman" w:eastAsia="Times New Roman" w:cs="Times New Roma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c0805"/>
    <w:rPr>
      <w:rFonts w:ascii="Times New Roman" w:hAnsi="Times New Roman" w:eastAsia="Times New Roman" w:cs="Times New Roman"/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LO-normal"/>
    <w:qFormat/>
    <w:pPr>
      <w:suppressLineNumbers/>
      <w:spacing w:lineRule="atLeast" w:line="1"/>
      <w:textAlignment w:val="top"/>
      <w:outlineLvl w:val="0"/>
    </w:pPr>
    <w:rPr>
      <w:rFonts w:ascii="Times New Roman" w:hAnsi="Times New Roman" w:eastAsia="Times New Roman"/>
      <w:lang w:eastAsia="pt-BR" w:bidi="ar-SA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LO-normal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 w:eastAsia="Times New Roman"/>
      <w:i/>
      <w:iCs/>
      <w:sz w:val="24"/>
      <w:szCs w:val="24"/>
      <w:lang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BodyTextIndent3">
    <w:name w:val="Body Text Indent 3"/>
    <w:basedOn w:val="LO-normal"/>
    <w:qFormat/>
    <w:pPr>
      <w:spacing w:lineRule="atLeast" w:line="1" w:before="20" w:after="20"/>
      <w:ind w:firstLine="1416"/>
      <w:jc w:val="both"/>
      <w:textAlignment w:val="top"/>
      <w:outlineLvl w:val="0"/>
    </w:pPr>
    <w:rPr>
      <w:rFonts w:ascii="Arial" w:hAnsi="Arial" w:eastAsia="Times New Roman" w:cs="Times New Roman"/>
      <w:sz w:val="22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-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Footer">
    <w:name w:val="footer"/>
    <w:basedOn w:val="Normal"/>
    <w:qFormat/>
    <w:pPr/>
    <w:rPr/>
  </w:style>
  <w:style w:type="paragraph" w:styleId="NormalWeb">
    <w:name w:val="Normal (Web)"/>
    <w:basedOn w:val="LO-normal"/>
    <w:qFormat/>
    <w:pPr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ListParagraph">
    <w:name w:val="List Paragraph"/>
    <w:basedOn w:val="LO-normal"/>
    <w:qFormat/>
    <w:pPr>
      <w:spacing w:lineRule="auto" w:line="259" w:before="0" w:after="160"/>
      <w:ind w:hanging="0" w:left="720"/>
      <w:contextualSpacing/>
      <w:textAlignment w:val="top"/>
      <w:outlineLvl w:val="0"/>
    </w:pPr>
    <w:rPr>
      <w:rFonts w:eastAsia="Calibri" w:cs="Calibri"/>
      <w:sz w:val="22"/>
      <w:szCs w:val="22"/>
      <w:lang w:eastAsia="en-US" w:bidi="ar-SA"/>
    </w:rPr>
  </w:style>
  <w:style w:type="paragraph" w:styleId="EndnoteText">
    <w:name w:val="endnote text"/>
    <w:basedOn w:val="LO-normal"/>
    <w:qFormat/>
    <w:pPr>
      <w:spacing w:lineRule="atLeast" w:line="1"/>
      <w:textAlignment w:val="top"/>
      <w:outlineLvl w:val="0"/>
    </w:pPr>
    <w:rPr>
      <w:rFonts w:eastAsia="Calibri" w:cs="Calibri"/>
      <w:lang w:eastAsia="en-US" w:bidi="ar-SA"/>
    </w:rPr>
  </w:style>
  <w:style w:type="paragraph" w:styleId="BalloonText">
    <w:name w:val="Balloon Text"/>
    <w:basedOn w:val="LO-normal"/>
    <w:qFormat/>
    <w:pPr>
      <w:spacing w:lineRule="atLeast" w:line="1"/>
      <w:textAlignment w:val="top"/>
      <w:outlineLvl w:val="0"/>
    </w:pPr>
    <w:rPr>
      <w:rFonts w:ascii="Tahoma" w:hAnsi="Tahoma" w:eastAsia="Times New Roman" w:cs="Tahoma"/>
      <w:sz w:val="16"/>
      <w:szCs w:val="16"/>
      <w:lang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3c0805"/>
    <w:pPr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3c0805"/>
    <w:pPr/>
    <w:rPr>
      <w:b/>
      <w:bCs/>
    </w:rPr>
  </w:style>
  <w:style w:type="paragraph" w:styleId="Anotao">
    <w:name w:val="Anotação"/>
    <w:basedOn w:val="Normal"/>
    <w:qFormat/>
    <w:pPr/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NSSOp0YW9h1uI2CI7nB6it7qrA==">AMUW2mXH9A3YL6c3y2/Isy/ndeRCzfBJht640UDwZoXDo80la8nFnnzR87jKWcP0oYadehssEKD71a4LJYRADZPaMEOUYVviV2aL4btEl39zZP9PxhxOgL+slUwZtZ5sb4//IqjuwOaaPnVS+A2iD64ZOVjxR1PR8nMzPysaLr9/MYH9T/Vd0xc=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LibreOffice/24.8.3.2$Windows_X86_64 LibreOffice_project/48a6bac9e7e268aeb4c3483fcf825c94556d9f92</Application>
  <AppVersion>15.0000</AppVersion>
  <Pages>1</Pages>
  <Words>348</Words>
  <Characters>2221</Characters>
  <CharactersWithSpaces>2547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2021-11-25T13:43:00Z</dcterms:created>
  <dc:creator>LIMA W.M</dc:creator>
  <dc:description/>
  <dc:language>pt-BR</dc:language>
  <cp:lastModifiedBy/>
  <cp:lastPrinted>2024-03-21T15:04:32Z</cp:lastPrinted>
  <dcterms:modified xsi:type="dcterms:W3CDTF">2024-12-03T14:08:25Z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